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97" w:rsidRDefault="00D40411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>ПРОЕ</w:t>
      </w:r>
      <w:bookmarkStart w:id="0" w:name="_GoBack"/>
      <w:bookmarkEnd w:id="0"/>
      <w:r w:rsidR="009B48C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>КТ</w:t>
      </w:r>
      <w:r w:rsidR="00467D38" w:rsidRPr="00467D3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 xml:space="preserve">                   </w:t>
      </w:r>
      <w:r w:rsidR="00467D38" w:rsidRPr="00467D3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</w:t>
      </w:r>
      <w:r w:rsidR="00AF2A97"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467D38" w:rsidRPr="00467D38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467D38" w:rsidRPr="00467D38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Default="00FF6818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ШІСТДЕСЯТ ЧЕТВЕРТА</w:t>
      </w:r>
      <w:r w:rsidR="00A70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СЕСІЯ</w:t>
      </w:r>
      <w:r w:rsidR="00A700E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 w:rsidR="00A7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СКЛИКАННЯ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467D38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F54B3B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FF6818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________</w:t>
      </w:r>
      <w:r w:rsidR="007535B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2019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 </w:t>
      </w:r>
      <w:r w:rsidR="00242A9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 </w:t>
      </w:r>
      <w:r w:rsidR="007535B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- 6</w:t>
      </w:r>
      <w:r w:rsidR="00FF6818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4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ІІ</w:t>
      </w: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фінансування місцевих програм </w:t>
      </w:r>
    </w:p>
    <w:p w:rsidR="00467D38" w:rsidRPr="00467D38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 міської ради в 1 півріччі</w:t>
      </w:r>
      <w:r w:rsid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35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2019 року</w:t>
      </w:r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F54B3B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 і обговоривши інформацію на</w:t>
      </w:r>
      <w:r w:rsidR="00F02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чальника фінансового управління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Сімон </w:t>
      </w:r>
      <w:r w:rsidR="005E1F64"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щодо фінансування місцевих програм за </w:t>
      </w:r>
      <w:r w:rsidR="007535BD">
        <w:rPr>
          <w:rFonts w:ascii="Times New Roman" w:eastAsia="Times New Roman" w:hAnsi="Times New Roman" w:cs="Times New Roman"/>
          <w:sz w:val="24"/>
          <w:szCs w:val="24"/>
          <w:lang w:eastAsia="ru-RU"/>
        </w:rPr>
        <w:t>1 півріччя 2019</w:t>
      </w:r>
      <w:r w:rsidR="005E1F64"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7535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</w:t>
      </w:r>
      <w:r w:rsidR="00AF2A97"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затверджених рішенням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F2A97"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ради  </w:t>
      </w:r>
      <w:r w:rsidR="00F0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</w:t>
      </w:r>
      <w:r w:rsidR="007535BD">
        <w:rPr>
          <w:rFonts w:ascii="Times New Roman" w:eastAsia="Times New Roman" w:hAnsi="Times New Roman" w:cs="Times New Roman"/>
          <w:sz w:val="24"/>
          <w:szCs w:val="24"/>
          <w:lang w:eastAsia="ru-RU"/>
        </w:rPr>
        <w:t>0.12.2018</w:t>
      </w:r>
      <w:r w:rsidR="00F0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  <w:r w:rsidR="00747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7535BD">
        <w:rPr>
          <w:rFonts w:ascii="Times New Roman" w:eastAsia="Times New Roman" w:hAnsi="Times New Roman" w:cs="Times New Roman"/>
          <w:sz w:val="24"/>
          <w:szCs w:val="24"/>
          <w:lang w:eastAsia="ru-RU"/>
        </w:rPr>
        <w:t>2756-51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FD2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535BD">
        <w:rPr>
          <w:rFonts w:ascii="Times New Roman" w:eastAsia="Times New Roman" w:hAnsi="Times New Roman" w:cs="Times New Roman"/>
          <w:sz w:val="24"/>
          <w:szCs w:val="24"/>
          <w:lang w:eastAsia="ru-RU"/>
        </w:rPr>
        <w:t>№2887-52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FD2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5BD">
        <w:rPr>
          <w:rFonts w:ascii="Times New Roman" w:eastAsia="Times New Roman" w:hAnsi="Times New Roman" w:cs="Times New Roman"/>
          <w:sz w:val="24"/>
          <w:szCs w:val="24"/>
          <w:lang w:eastAsia="ru-RU"/>
        </w:rPr>
        <w:t>№2903-53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FD2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3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5BD">
        <w:rPr>
          <w:rFonts w:ascii="Times New Roman" w:eastAsia="Times New Roman" w:hAnsi="Times New Roman" w:cs="Times New Roman"/>
          <w:sz w:val="24"/>
          <w:szCs w:val="24"/>
          <w:lang w:eastAsia="ru-RU"/>
        </w:rPr>
        <w:t>№2998-54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FD2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535BD">
        <w:rPr>
          <w:rFonts w:ascii="Times New Roman" w:eastAsia="Times New Roman" w:hAnsi="Times New Roman" w:cs="Times New Roman"/>
          <w:sz w:val="24"/>
          <w:szCs w:val="24"/>
          <w:lang w:eastAsia="ru-RU"/>
        </w:rPr>
        <w:t>, №3148-55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FD2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1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№3302-57</w:t>
      </w:r>
      <w:r w:rsidR="001C5F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765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E11DEE">
        <w:rPr>
          <w:rFonts w:ascii="Times New Roman" w:eastAsia="Times New Roman" w:hAnsi="Times New Roman" w:cs="Times New Roman"/>
          <w:sz w:val="24"/>
          <w:szCs w:val="24"/>
          <w:lang w:eastAsia="ru-RU"/>
        </w:rPr>
        <w:t>, №3441-58</w:t>
      </w:r>
      <w:r w:rsidR="007476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765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E11DEE">
        <w:rPr>
          <w:rFonts w:ascii="Times New Roman" w:eastAsia="Times New Roman" w:hAnsi="Times New Roman" w:cs="Times New Roman"/>
          <w:sz w:val="24"/>
          <w:szCs w:val="24"/>
          <w:lang w:eastAsia="ru-RU"/>
        </w:rPr>
        <w:t>, №3451-59</w:t>
      </w:r>
      <w:r w:rsidR="007476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765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47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11DEE">
        <w:rPr>
          <w:rFonts w:ascii="Times New Roman" w:eastAsia="Times New Roman" w:hAnsi="Times New Roman" w:cs="Times New Roman"/>
          <w:sz w:val="24"/>
          <w:szCs w:val="24"/>
          <w:lang w:eastAsia="ru-RU"/>
        </w:rPr>
        <w:t>№3568-61</w:t>
      </w:r>
      <w:r w:rsidR="007476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7655" w:rsidRPr="00F54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E11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</w:t>
      </w:r>
      <w:r w:rsidR="00377769"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ни, керуючись Законом України «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місцеве самоврядування в Україні»,  міська рада</w:t>
      </w:r>
    </w:p>
    <w:p w:rsidR="00467D38" w:rsidRPr="00F54B3B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38" w:rsidRPr="00F54B3B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ВИРІШИЛА:</w:t>
      </w:r>
    </w:p>
    <w:p w:rsidR="00467D38" w:rsidRPr="00F54B3B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38" w:rsidRPr="00F54B3B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 Інформацію</w:t>
      </w:r>
      <w:r w:rsidR="000D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фінансового управління щодо фінансування місцевих пр</w:t>
      </w:r>
      <w:r w:rsidR="006E6E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 Бучанської міської ради в 1 півріччі</w:t>
      </w:r>
      <w:r w:rsidR="00E11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1DEE">
        <w:rPr>
          <w:rFonts w:ascii="Times New Roman" w:eastAsia="Times New Roman" w:hAnsi="Times New Roman" w:cs="Times New Roman"/>
          <w:sz w:val="24"/>
          <w:szCs w:val="24"/>
          <w:lang w:eastAsia="ru-RU"/>
        </w:rPr>
        <w:t>2019 року</w:t>
      </w:r>
      <w:r w:rsidR="00F0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взяти до відома ( додаток 1).</w:t>
      </w:r>
    </w:p>
    <w:p w:rsidR="00467D38" w:rsidRPr="00F54B3B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</w:t>
      </w:r>
      <w:r w:rsidRPr="00F54B3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  <w:r w:rsidRPr="00F54B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Контроль за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даного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покласти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комісію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соціально-економічного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підприємництва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житлово-комунального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господарства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бюджету, </w:t>
      </w:r>
      <w:proofErr w:type="spellStart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фінансів</w:t>
      </w:r>
      <w:proofErr w:type="spellEnd"/>
      <w:r w:rsidRPr="00F54B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інвестування.</w:t>
      </w:r>
    </w:p>
    <w:p w:rsidR="00467D38" w:rsidRPr="00F54B3B" w:rsidRDefault="00467D38" w:rsidP="00467D38">
      <w:pPr>
        <w:spacing w:after="200" w:line="288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7D38" w:rsidRP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38" w:rsidRPr="00F54B3B" w:rsidRDefault="00F54B3B" w:rsidP="00467D38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</w:t>
      </w:r>
      <w:r w:rsidR="001E34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А.П.</w:t>
      </w:r>
      <w:r w:rsidR="004755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Федорук</w:t>
      </w:r>
    </w:p>
    <w:p w:rsidR="00467D38" w:rsidRPr="00467D38" w:rsidRDefault="00467D38" w:rsidP="00467D38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467D38" w:rsidRPr="00467D38" w:rsidRDefault="00467D38" w:rsidP="00467D38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124512" w:rsidRDefault="00124512"/>
    <w:sectPr w:rsidR="00124512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C5FD2"/>
    <w:rsid w:val="001E34B6"/>
    <w:rsid w:val="00242A94"/>
    <w:rsid w:val="003318A7"/>
    <w:rsid w:val="00377769"/>
    <w:rsid w:val="0039646C"/>
    <w:rsid w:val="00467D38"/>
    <w:rsid w:val="00475546"/>
    <w:rsid w:val="00520AA6"/>
    <w:rsid w:val="005450EC"/>
    <w:rsid w:val="005B38D7"/>
    <w:rsid w:val="005E1F64"/>
    <w:rsid w:val="006E6E73"/>
    <w:rsid w:val="006F0A1C"/>
    <w:rsid w:val="00747655"/>
    <w:rsid w:val="007535BD"/>
    <w:rsid w:val="008D1FA8"/>
    <w:rsid w:val="008E1ABD"/>
    <w:rsid w:val="009B48CA"/>
    <w:rsid w:val="009E0D1C"/>
    <w:rsid w:val="00A700E2"/>
    <w:rsid w:val="00AF2A97"/>
    <w:rsid w:val="00D036B8"/>
    <w:rsid w:val="00D23BB5"/>
    <w:rsid w:val="00D2479F"/>
    <w:rsid w:val="00D40411"/>
    <w:rsid w:val="00DB003D"/>
    <w:rsid w:val="00DD31CD"/>
    <w:rsid w:val="00DF521E"/>
    <w:rsid w:val="00E11DEE"/>
    <w:rsid w:val="00E2616A"/>
    <w:rsid w:val="00E73E08"/>
    <w:rsid w:val="00F02799"/>
    <w:rsid w:val="00F54B3B"/>
    <w:rsid w:val="00FB40F3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B7349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5D289-50BD-45A0-9782-00D31E8A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Operator</cp:lastModifiedBy>
  <cp:revision>25</cp:revision>
  <cp:lastPrinted>2018-02-19T08:56:00Z</cp:lastPrinted>
  <dcterms:created xsi:type="dcterms:W3CDTF">2017-07-14T05:14:00Z</dcterms:created>
  <dcterms:modified xsi:type="dcterms:W3CDTF">2019-08-19T13:56:00Z</dcterms:modified>
</cp:coreProperties>
</file>